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E" w:rsidRPr="00C16EAE" w:rsidRDefault="00C16EAE" w:rsidP="00C16EA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C16EAE">
        <w:rPr>
          <w:rFonts w:ascii="Times New Roman" w:eastAsia="Times New Roman" w:hAnsi="Times New Roman" w:cs="Times New Roman"/>
          <w:sz w:val="44"/>
          <w:szCs w:val="44"/>
        </w:rPr>
        <w:t>Smoothie</w:t>
      </w:r>
      <w:r w:rsidRPr="00C16EAE">
        <w:rPr>
          <w:rFonts w:ascii="Times New Roman" w:eastAsia="Times New Roman" w:hAnsi="Times New Roman" w:cs="Times New Roman"/>
          <w:sz w:val="44"/>
          <w:szCs w:val="44"/>
        </w:rPr>
        <w:t>, Strawberry Vanilla</w:t>
      </w:r>
    </w:p>
    <w:p w:rsidR="00C16EAE" w:rsidRPr="00C16EAE" w:rsidRDefault="00C16EAE" w:rsidP="00C1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AE" w:rsidRPr="00C16EAE" w:rsidRDefault="00C16EAE" w:rsidP="00C1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AE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proofErr w:type="gramStart"/>
      <w:r w:rsidRPr="00C16EAE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gramEnd"/>
      <w:r w:rsidRPr="00C16EAE">
        <w:rPr>
          <w:rFonts w:ascii="Times New Roman" w:eastAsia="Times New Roman" w:hAnsi="Times New Roman" w:cs="Times New Roman"/>
          <w:sz w:val="24"/>
          <w:szCs w:val="24"/>
        </w:rPr>
        <w:t xml:space="preserve"> The Table </w:t>
      </w:r>
    </w:p>
    <w:p w:rsidR="00C16EAE" w:rsidRPr="00C16EAE" w:rsidRDefault="00C16EAE" w:rsidP="00C16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6EAE">
        <w:rPr>
          <w:rFonts w:ascii="Times New Roman" w:eastAsia="Times New Roman" w:hAnsi="Times New Roman" w:cs="Times New Roman"/>
          <w:sz w:val="24"/>
          <w:szCs w:val="24"/>
        </w:rPr>
        <w:t xml:space="preserve">Makes 1 servings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4976"/>
      </w:tblGrid>
      <w:tr w:rsidR="00C16EAE" w:rsidRPr="00C16EAE" w:rsidTr="00C16EA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Ingredients for Strawberry Vanilla Smoothie</w:t>
            </w:r>
          </w:p>
        </w:tc>
      </w:tr>
      <w:tr w:rsidR="00C16EAE" w:rsidRPr="00C16EAE" w:rsidTr="00C16EAE">
        <w:trPr>
          <w:tblHeader/>
        </w:trPr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Ingredient</w:t>
            </w:r>
          </w:p>
        </w:tc>
      </w:tr>
      <w:tr w:rsidR="00C16EAE" w:rsidRPr="00C16EAE" w:rsidTr="00C16EAE"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cup </w:t>
            </w:r>
          </w:p>
        </w:tc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>strawberries fresh Florida, washed, dried and sliced</w:t>
            </w:r>
          </w:p>
        </w:tc>
      </w:tr>
      <w:tr w:rsidR="00C16EAE" w:rsidRPr="00C16EAE" w:rsidTr="00C16EAE"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 cup </w:t>
            </w:r>
          </w:p>
        </w:tc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vanilla yogurt </w:t>
            </w:r>
          </w:p>
        </w:tc>
      </w:tr>
      <w:tr w:rsidR="00C16EAE" w:rsidRPr="00C16EAE" w:rsidTr="00C16EAE"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cup </w:t>
            </w:r>
          </w:p>
        </w:tc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cold milk </w:t>
            </w:r>
          </w:p>
        </w:tc>
      </w:tr>
      <w:tr w:rsidR="00C16EAE" w:rsidRPr="00C16EAE" w:rsidTr="00C16EAE"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cup </w:t>
            </w:r>
          </w:p>
        </w:tc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cubes </w:t>
            </w:r>
          </w:p>
        </w:tc>
      </w:tr>
      <w:tr w:rsidR="00C16EAE" w:rsidRPr="00C16EAE" w:rsidTr="00C16EAE"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EAE" w:rsidRPr="00C16EAE" w:rsidRDefault="00C16EAE" w:rsidP="00C1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AE">
              <w:rPr>
                <w:rFonts w:ascii="Times New Roman" w:eastAsia="Times New Roman" w:hAnsi="Times New Roman" w:cs="Times New Roman"/>
                <w:sz w:val="24"/>
                <w:szCs w:val="24"/>
              </w:rPr>
              <w:t>strawberries Whole, for garnish, washed and dried</w:t>
            </w:r>
          </w:p>
        </w:tc>
      </w:tr>
    </w:tbl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AE"/>
    <w:rsid w:val="00117894"/>
    <w:rsid w:val="00C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831">
          <w:marLeft w:val="225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9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2016-03-01T18:12:00Z</dcterms:created>
  <dcterms:modified xsi:type="dcterms:W3CDTF">2016-03-01T18:14:00Z</dcterms:modified>
</cp:coreProperties>
</file>